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6539" w14:textId="41426EE2" w:rsidR="00E2191C" w:rsidRDefault="00E2191C">
      <w:bookmarkStart w:id="0" w:name="_GoBack"/>
      <w:bookmarkEnd w:id="0"/>
    </w:p>
    <w:p w14:paraId="1B106AD9" w14:textId="257D0DD0" w:rsidR="00FC12D6" w:rsidRPr="00FC12D6" w:rsidRDefault="00E24CAF" w:rsidP="00FC12D6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Wesportal </w:t>
      </w:r>
      <w:r w:rsidR="00FC12D6" w:rsidRPr="00FC12D6">
        <w:rPr>
          <w:sz w:val="36"/>
          <w:szCs w:val="36"/>
        </w:rPr>
        <w:t xml:space="preserve">IRB </w:t>
      </w:r>
      <w:r>
        <w:rPr>
          <w:sz w:val="36"/>
          <w:szCs w:val="36"/>
        </w:rPr>
        <w:t xml:space="preserve">Protocol </w:t>
      </w:r>
      <w:r w:rsidR="00FC12D6" w:rsidRPr="00FC12D6">
        <w:rPr>
          <w:sz w:val="36"/>
          <w:szCs w:val="36"/>
        </w:rPr>
        <w:t>Submission Instructions</w:t>
      </w:r>
    </w:p>
    <w:p w14:paraId="09628DE1" w14:textId="77777777" w:rsidR="00FC12D6" w:rsidRDefault="00FC12D6" w:rsidP="00FB4BDC">
      <w:pPr>
        <w:pStyle w:val="Heading1"/>
      </w:pPr>
    </w:p>
    <w:p w14:paraId="6DBDB4AF" w14:textId="4EB17857" w:rsidR="00FB4BDC" w:rsidRDefault="00FB4BDC" w:rsidP="00FB4BDC">
      <w:pPr>
        <w:pStyle w:val="Heading1"/>
      </w:pPr>
      <w:r>
        <w:t xml:space="preserve">Contents </w:t>
      </w:r>
    </w:p>
    <w:p w14:paraId="22087A25" w14:textId="77777777" w:rsidR="00FB4BDC" w:rsidRDefault="00FB4BDC" w:rsidP="00FB4BDC">
      <w:pPr>
        <w:rPr>
          <w:noProof/>
        </w:rPr>
      </w:pPr>
      <w:r>
        <w:rPr>
          <w:noProof/>
        </w:rPr>
        <w:t>Accessing the Institutional Review Board Application…………………………………………………………………….2</w:t>
      </w:r>
    </w:p>
    <w:p w14:paraId="554E36F1" w14:textId="3416225F" w:rsidR="00EB5A48" w:rsidRDefault="00FB4BDC" w:rsidP="00FB4BDC">
      <w:pPr>
        <w:rPr>
          <w:noProof/>
        </w:rPr>
      </w:pPr>
      <w:r>
        <w:rPr>
          <w:noProof/>
        </w:rPr>
        <w:t>New Submission</w:t>
      </w:r>
      <w:r w:rsidR="00EB5A48">
        <w:rPr>
          <w:noProof/>
        </w:rPr>
        <w:t>s……………………………………………………………………………………………………………………………3</w:t>
      </w:r>
    </w:p>
    <w:p w14:paraId="6C286538" w14:textId="77777777" w:rsidR="00EB5A48" w:rsidRDefault="00EB5A48" w:rsidP="00FB4BDC">
      <w:pPr>
        <w:rPr>
          <w:noProof/>
        </w:rPr>
      </w:pPr>
      <w:r>
        <w:rPr>
          <w:noProof/>
        </w:rPr>
        <w:t>Viewing Submissions………………………………………………………………………………………………………………………5</w:t>
      </w:r>
    </w:p>
    <w:p w14:paraId="1B143492" w14:textId="2D454D6A" w:rsidR="00E2191C" w:rsidRDefault="00EB5A48" w:rsidP="00290ECE">
      <w:pPr>
        <w:rPr>
          <w:noProof/>
        </w:rPr>
      </w:pPr>
      <w:r>
        <w:rPr>
          <w:noProof/>
        </w:rPr>
        <w:t>Student Submission………………………………………………………………………………………………………………………..7</w:t>
      </w:r>
    </w:p>
    <w:p w14:paraId="71317810" w14:textId="77777777" w:rsidR="00E2191C" w:rsidRDefault="00E2191C" w:rsidP="00E2191C">
      <w:pPr>
        <w:rPr>
          <w:rFonts w:asciiTheme="majorHAnsi" w:eastAsiaTheme="majorEastAsia" w:hAnsiTheme="majorHAnsi" w:cstheme="majorBidi"/>
          <w:noProof/>
          <w:color w:val="B43412" w:themeColor="accent1" w:themeShade="BF"/>
          <w:sz w:val="26"/>
          <w:szCs w:val="26"/>
        </w:rPr>
      </w:pPr>
      <w:r>
        <w:rPr>
          <w:noProof/>
        </w:rPr>
        <w:br w:type="page"/>
      </w:r>
    </w:p>
    <w:p w14:paraId="11D7F267" w14:textId="00134402" w:rsidR="006C0930" w:rsidRDefault="456C6B38" w:rsidP="456C6B38">
      <w:pPr>
        <w:pStyle w:val="Heading1"/>
        <w:rPr>
          <w:noProof/>
        </w:rPr>
      </w:pPr>
      <w:bookmarkStart w:id="1" w:name="_Toc29972594"/>
      <w:r w:rsidRPr="456C6B38">
        <w:rPr>
          <w:noProof/>
        </w:rPr>
        <w:lastRenderedPageBreak/>
        <w:t xml:space="preserve">Accessing </w:t>
      </w:r>
      <w:r w:rsidR="0091008E">
        <w:rPr>
          <w:noProof/>
        </w:rPr>
        <w:t xml:space="preserve">the </w:t>
      </w:r>
      <w:r w:rsidRPr="456C6B38">
        <w:rPr>
          <w:noProof/>
        </w:rPr>
        <w:t>Institutional Review Board Application</w:t>
      </w:r>
      <w:bookmarkEnd w:id="1"/>
    </w:p>
    <w:p w14:paraId="247B252C" w14:textId="284E4ECB" w:rsidR="00FA01D2" w:rsidRPr="00FB4BDC" w:rsidRDefault="00FA01D2" w:rsidP="006C0930">
      <w:r w:rsidRPr="00FB4BDC">
        <w:t xml:space="preserve">To access the new IRB </w:t>
      </w:r>
      <w:r w:rsidR="00FB4BDC">
        <w:t>submission app,</w:t>
      </w:r>
      <w:r w:rsidRPr="00FB4BDC">
        <w:t xml:space="preserve"> go to WesPortal and</w:t>
      </w:r>
      <w:r w:rsidR="00FB4BDC">
        <w:t>,</w:t>
      </w:r>
      <w:r w:rsidRPr="00FB4BDC">
        <w:t xml:space="preserve"> under </w:t>
      </w:r>
      <w:r w:rsidRPr="00FB4BDC">
        <w:rPr>
          <w:b/>
        </w:rPr>
        <w:t>Academics</w:t>
      </w:r>
      <w:r w:rsidRPr="00FB4BDC">
        <w:t xml:space="preserve">, </w:t>
      </w:r>
      <w:r w:rsidR="0091008E" w:rsidRPr="00FB4BDC">
        <w:t xml:space="preserve">click the </w:t>
      </w:r>
      <w:r w:rsidRPr="00FB4BDC">
        <w:t xml:space="preserve">link called </w:t>
      </w:r>
      <w:r w:rsidRPr="00FB4BDC">
        <w:rPr>
          <w:b/>
        </w:rPr>
        <w:t>Institutional Review Board</w:t>
      </w:r>
      <w:r w:rsidR="0091008E" w:rsidRPr="00FB4BDC">
        <w:t>.</w:t>
      </w:r>
    </w:p>
    <w:p w14:paraId="234DD4F7" w14:textId="77777777" w:rsidR="00B3392F" w:rsidRDefault="006C0930">
      <w:pPr>
        <w:sectPr w:rsidR="00B3392F" w:rsidSect="008D6CF2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826787" wp14:editId="5DDA225B">
                <wp:simplePos x="0" y="0"/>
                <wp:positionH relativeFrom="column">
                  <wp:posOffset>1517650</wp:posOffset>
                </wp:positionH>
                <wp:positionV relativeFrom="paragraph">
                  <wp:posOffset>2596515</wp:posOffset>
                </wp:positionV>
                <wp:extent cx="1914525" cy="219075"/>
                <wp:effectExtent l="0" t="19050" r="2857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19075"/>
                          <a:chOff x="0" y="0"/>
                          <a:chExt cx="1914525" cy="257175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371475" y="0"/>
                            <a:ext cx="1543050" cy="2571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Arrow 7"/>
                        <wps:cNvSpPr/>
                        <wps:spPr>
                          <a:xfrm>
                            <a:off x="0" y="57150"/>
                            <a:ext cx="31432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442CD" id="Group 8" o:spid="_x0000_s1026" style="position:absolute;margin-left:119.5pt;margin-top:204.45pt;width:150.75pt;height:17.25pt;z-index:251660288;mso-height-relative:margin" coordsize="1914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">
                <v:oval id="Oval 6" o:spid="_x0000_s1027" style="position:absolute;left:3714;width:15431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" filled="f" strokecolor="#b22600 [3209]" strokeweight="3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" o:spid="_x0000_s1028" type="#_x0000_t13" style="position:absolute;top:571;width:3143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" adj="14727" fillcolor="#b22600 [3209]" strokecolor="#581200 [1609]" strokeweight="1pt"/>
              </v:group>
            </w:pict>
          </mc:Fallback>
        </mc:AlternateContent>
      </w:r>
      <w:r w:rsidR="00B3392F">
        <w:rPr>
          <w:noProof/>
        </w:rPr>
        <w:drawing>
          <wp:inline distT="0" distB="0" distL="0" distR="0" wp14:anchorId="5B6A7DD2" wp14:editId="708B9061">
            <wp:extent cx="5996130" cy="39141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3887" cy="392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FC23F" w14:textId="23C4D3C4" w:rsidR="008E28BE" w:rsidRDefault="00EB5A48" w:rsidP="00FA01D2">
      <w:pPr>
        <w:pStyle w:val="Heading1"/>
      </w:pPr>
      <w:r>
        <w:lastRenderedPageBreak/>
        <w:t>New Submission</w:t>
      </w:r>
      <w:r w:rsidR="00FA01D2">
        <w:t xml:space="preserve"> </w:t>
      </w:r>
    </w:p>
    <w:p w14:paraId="53066766" w14:textId="0709CBF0" w:rsidR="0091008E" w:rsidRPr="0091008E" w:rsidRDefault="0091008E" w:rsidP="0091008E">
      <w:r>
        <w:t>When you open the IRB app, you will see a page where you can submit a new application (“New Submission”). The first step is to download the Description of Research Form, a MS Word document, from the IRB web site (</w:t>
      </w:r>
      <w:hyperlink r:id="rId12" w:history="1">
        <w:r>
          <w:rPr>
            <w:rStyle w:val="Hyperlink"/>
          </w:rPr>
          <w:t>https://www.wesleyan.edu/acaf/support/reviewboard.html</w:t>
        </w:r>
      </w:hyperlink>
      <w:r>
        <w:t xml:space="preserve">). Complete the form, and save it to a computer or network folder. In the IRB app, file in the Title, Short Title, and “Short Project Description” boxes.  </w:t>
      </w:r>
    </w:p>
    <w:p w14:paraId="47A5B8EC" w14:textId="1DE17428" w:rsidR="000F5512" w:rsidRDefault="000F5512" w:rsidP="005452B8">
      <w:pPr>
        <w:pStyle w:val="Heading2"/>
      </w:pPr>
      <w:bookmarkStart w:id="2" w:name="_Toc29972596"/>
      <w:r>
        <w:rPr>
          <w:noProof/>
        </w:rPr>
        <w:drawing>
          <wp:inline distT="0" distB="0" distL="0" distR="0" wp14:anchorId="1C40B267" wp14:editId="2CB67B14">
            <wp:extent cx="5943600" cy="3711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1DE52" w14:textId="2D2AEE0B" w:rsidR="0091008E" w:rsidRDefault="0091008E" w:rsidP="0091008E"/>
    <w:p w14:paraId="0AD6E101" w14:textId="77777777" w:rsidR="0091008E" w:rsidRDefault="0091008E">
      <w:r>
        <w:br w:type="page"/>
      </w:r>
    </w:p>
    <w:p w14:paraId="62FAF862" w14:textId="26C4253B" w:rsidR="0091008E" w:rsidRDefault="0091008E" w:rsidP="0091008E">
      <w:r>
        <w:lastRenderedPageBreak/>
        <w:t xml:space="preserve">Then scroll down to </w:t>
      </w:r>
      <w:r w:rsidRPr="0091008E">
        <w:rPr>
          <w:b/>
        </w:rPr>
        <w:t>Documents</w:t>
      </w:r>
      <w:r>
        <w:t xml:space="preserve">. Upload your completed Description of Research Form under “Description of Research”. Then, upload your consent form (a template can be found on the IRB web site), a Video Release Form (also on the IRB web site), if applicable, and any supplemental files. After uploading </w:t>
      </w:r>
      <w:r w:rsidR="00EE4E54">
        <w:t>your files, click the red “Submit” button.</w:t>
      </w:r>
    </w:p>
    <w:p w14:paraId="248ED4BA" w14:textId="68FADB4E" w:rsidR="0091008E" w:rsidRDefault="0091008E" w:rsidP="0091008E">
      <w:r>
        <w:rPr>
          <w:noProof/>
        </w:rPr>
        <w:drawing>
          <wp:inline distT="0" distB="0" distL="0" distR="0" wp14:anchorId="7ABC3BF0" wp14:editId="039EF442">
            <wp:extent cx="5169146" cy="32776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6580" cy="32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02C5B" w14:textId="4334DA0C" w:rsidR="0091008E" w:rsidRDefault="00EE4E54" w:rsidP="0091008E">
      <w:r>
        <w:rPr>
          <w:noProof/>
        </w:rPr>
        <w:drawing>
          <wp:inline distT="0" distB="0" distL="0" distR="0" wp14:anchorId="5D9DCF6E" wp14:editId="223FCBC7">
            <wp:extent cx="2774950" cy="55389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9869" cy="57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42B4" w14:textId="77777777" w:rsidR="0091008E" w:rsidRPr="0091008E" w:rsidRDefault="0091008E" w:rsidP="0091008E"/>
    <w:p w14:paraId="5FAA67B4" w14:textId="77777777" w:rsidR="0091008E" w:rsidRDefault="0091008E">
      <w:pPr>
        <w:rPr>
          <w:rFonts w:asciiTheme="majorHAnsi" w:eastAsiaTheme="majorEastAsia" w:hAnsiTheme="majorHAnsi" w:cstheme="majorBidi"/>
          <w:color w:val="B43412" w:themeColor="accent1" w:themeShade="BF"/>
          <w:sz w:val="26"/>
          <w:szCs w:val="26"/>
        </w:rPr>
      </w:pPr>
      <w:r>
        <w:br w:type="page"/>
      </w:r>
    </w:p>
    <w:p w14:paraId="173BBD6C" w14:textId="77777777" w:rsidR="0091008E" w:rsidRDefault="0091008E" w:rsidP="005452B8">
      <w:pPr>
        <w:pStyle w:val="Heading2"/>
      </w:pPr>
      <w:r>
        <w:lastRenderedPageBreak/>
        <w:t>Viewing Submissions</w:t>
      </w:r>
    </w:p>
    <w:p w14:paraId="67456CB8" w14:textId="19868497" w:rsidR="00EE4E54" w:rsidRDefault="00EE4E54" w:rsidP="00EE4E54">
      <w:r>
        <w:t>To view all your submitted IRB protocols, click “My Submissions”.</w:t>
      </w:r>
    </w:p>
    <w:p w14:paraId="58995DE9" w14:textId="4EC9FFE7" w:rsidR="00C10921" w:rsidRDefault="00432A2A" w:rsidP="00EE4E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B1570" wp14:editId="62F079B3">
                <wp:simplePos x="0" y="0"/>
                <wp:positionH relativeFrom="column">
                  <wp:posOffset>762000</wp:posOffset>
                </wp:positionH>
                <wp:positionV relativeFrom="paragraph">
                  <wp:posOffset>430530</wp:posOffset>
                </wp:positionV>
                <wp:extent cx="584200" cy="228600"/>
                <wp:effectExtent l="0" t="0" r="2540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6125C" id="Oval 10" o:spid="_x0000_s1026" style="position:absolute;margin-left:60pt;margin-top:33.9pt;width:46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" filled="f" strokecolor="#77230c [1604]" strokeweight="1pt">
                <v:stroke joinstyle="miter"/>
              </v:oval>
            </w:pict>
          </mc:Fallback>
        </mc:AlternateContent>
      </w:r>
      <w:r w:rsidR="00C10921">
        <w:rPr>
          <w:noProof/>
        </w:rPr>
        <w:drawing>
          <wp:inline distT="0" distB="0" distL="0" distR="0" wp14:anchorId="54887FA8" wp14:editId="0597AD76">
            <wp:extent cx="59436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D81F9" w14:textId="15AB90BF" w:rsidR="00EE4E54" w:rsidRDefault="00432A2A" w:rsidP="00EE4E54">
      <w:r>
        <w:t xml:space="preserve">Under </w:t>
      </w:r>
      <w:r w:rsidRPr="00432A2A">
        <w:rPr>
          <w:b/>
        </w:rPr>
        <w:t>My Submissions</w:t>
      </w:r>
      <w:r>
        <w:t>, y</w:t>
      </w:r>
      <w:r w:rsidR="00C10921">
        <w:t xml:space="preserve">ou will see 2 tabs (Student Submission and My Submission). </w:t>
      </w:r>
      <w:r>
        <w:t xml:space="preserve">Click on </w:t>
      </w:r>
      <w:r w:rsidRPr="00432A2A">
        <w:rPr>
          <w:b/>
        </w:rPr>
        <w:t>My Submission</w:t>
      </w:r>
      <w:r>
        <w:t>. Here you will see a list of IRB protocols and the current approval status of those protocols.</w:t>
      </w:r>
    </w:p>
    <w:p w14:paraId="3A367E98" w14:textId="50395F86" w:rsidR="00432A2A" w:rsidRDefault="00432A2A" w:rsidP="00EE4E54">
      <w:r>
        <w:rPr>
          <w:noProof/>
        </w:rPr>
        <w:drawing>
          <wp:inline distT="0" distB="0" distL="0" distR="0" wp14:anchorId="441273B1" wp14:editId="4A67E4FB">
            <wp:extent cx="5943600" cy="30797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1F1E7" w14:textId="77777777" w:rsidR="00385525" w:rsidRDefault="00385525">
      <w:r>
        <w:br w:type="page"/>
      </w:r>
    </w:p>
    <w:p w14:paraId="5C07A486" w14:textId="6F370073" w:rsidR="00432A2A" w:rsidRDefault="00432A2A" w:rsidP="00432A2A">
      <w:r>
        <w:lastRenderedPageBreak/>
        <w:t xml:space="preserve">If you click on </w:t>
      </w:r>
      <w:r>
        <w:rPr>
          <w:u w:val="single"/>
        </w:rPr>
        <w:t>View</w:t>
      </w:r>
      <w:r>
        <w:t>, you will see more details about that IRB protocol, as well as a list of documents associated with that protocol. On the right hand side</w:t>
      </w:r>
      <w:r w:rsidR="008D6CF2">
        <w:t xml:space="preserve"> under </w:t>
      </w:r>
      <w:r w:rsidR="008D6CF2" w:rsidRPr="008D6CF2">
        <w:rPr>
          <w:b/>
        </w:rPr>
        <w:t>New Submission</w:t>
      </w:r>
      <w:r>
        <w:t>, there is a menu from which you can choose a number of actions</w:t>
      </w:r>
      <w:r w:rsidR="008D6CF2">
        <w:t>:</w:t>
      </w:r>
      <w:r>
        <w:t xml:space="preserve"> New </w:t>
      </w:r>
      <w:r w:rsidR="008D6CF2">
        <w:t>(to submit a new Description of Research Form)</w:t>
      </w:r>
      <w:r>
        <w:t>, Request of Renewal (to submit a completed Project Continuation Form), Project Update</w:t>
      </w:r>
      <w:r w:rsidR="00385525">
        <w:t xml:space="preserve"> (to submit a completed Project Update Form), and Change of Protocol (to submit a completed Change of Protocol Form). After choosing one of the menu options, you will be prompted to choose the IRB protocol on which you would like to take action.</w:t>
      </w:r>
    </w:p>
    <w:p w14:paraId="23D3C344" w14:textId="6A5F9E47" w:rsidR="00432A2A" w:rsidRDefault="00432A2A" w:rsidP="00432A2A">
      <w:r>
        <w:rPr>
          <w:noProof/>
        </w:rPr>
        <w:drawing>
          <wp:inline distT="0" distB="0" distL="0" distR="0" wp14:anchorId="7147E906" wp14:editId="37A79A2D">
            <wp:extent cx="5943600" cy="2749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33853" w14:textId="73CF00AF" w:rsidR="00432A2A" w:rsidRDefault="00432A2A" w:rsidP="00432A2A">
      <w:r>
        <w:rPr>
          <w:noProof/>
        </w:rPr>
        <w:drawing>
          <wp:inline distT="0" distB="0" distL="0" distR="0" wp14:anchorId="675A23AC" wp14:editId="6B2C9C88">
            <wp:extent cx="5943600" cy="32372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462F3" w14:textId="71E7934A" w:rsidR="0091008E" w:rsidRDefault="0091008E" w:rsidP="005452B8">
      <w:pPr>
        <w:pStyle w:val="Heading2"/>
      </w:pPr>
    </w:p>
    <w:p w14:paraId="5C0A6402" w14:textId="2C28BAF1" w:rsidR="00432A2A" w:rsidRPr="00385525" w:rsidRDefault="00385525" w:rsidP="00432A2A">
      <w:r>
        <w:t xml:space="preserve">If you scroll down, you can see where you can upload new forms and supplemental files. After you upload the completed forms, scroll down and click the red </w:t>
      </w:r>
      <w:r>
        <w:rPr>
          <w:b/>
        </w:rPr>
        <w:t xml:space="preserve">Save </w:t>
      </w:r>
      <w:r>
        <w:t>button. This will notify the IRB that a change has been made that requires the IRB to take action.</w:t>
      </w:r>
    </w:p>
    <w:p w14:paraId="37FBE5C5" w14:textId="2D245728" w:rsidR="005452B8" w:rsidRPr="005452B8" w:rsidRDefault="01194B34" w:rsidP="005452B8">
      <w:pPr>
        <w:pStyle w:val="Heading2"/>
      </w:pPr>
      <w:r>
        <w:lastRenderedPageBreak/>
        <w:t>Student Submission</w:t>
      </w:r>
      <w:bookmarkEnd w:id="2"/>
      <w:r w:rsidR="00290ECE">
        <w:t xml:space="preserve"> – Faculty Only</w:t>
      </w:r>
    </w:p>
    <w:p w14:paraId="61BEA75F" w14:textId="7BC53EAA" w:rsidR="01194B34" w:rsidRDefault="00385525" w:rsidP="01194B34">
      <w:pPr>
        <w:spacing w:line="257" w:lineRule="auto"/>
      </w:pPr>
      <w:r>
        <w:rPr>
          <w:rFonts w:ascii="Calibri" w:eastAsia="Calibri" w:hAnsi="Calibri" w:cs="Calibri"/>
        </w:rPr>
        <w:t xml:space="preserve">If you click on </w:t>
      </w:r>
      <w:r w:rsidRPr="008D6CF2">
        <w:rPr>
          <w:rFonts w:ascii="Calibri" w:eastAsia="Calibri" w:hAnsi="Calibri" w:cs="Calibri"/>
          <w:b/>
        </w:rPr>
        <w:t>Student Submission</w:t>
      </w:r>
      <w:r w:rsidR="008D6CF2">
        <w:rPr>
          <w:rFonts w:ascii="Calibri" w:eastAsia="Calibri" w:hAnsi="Calibri" w:cs="Calibri"/>
        </w:rPr>
        <w:t xml:space="preserve">, </w:t>
      </w:r>
      <w:r w:rsidR="0B0A98FE" w:rsidRPr="0B0A98FE">
        <w:rPr>
          <w:rFonts w:ascii="Calibri" w:eastAsia="Calibri" w:hAnsi="Calibri" w:cs="Calibri"/>
        </w:rPr>
        <w:t xml:space="preserve">you will see a list of the </w:t>
      </w:r>
      <w:r w:rsidR="008D6CF2">
        <w:rPr>
          <w:rFonts w:ascii="Calibri" w:eastAsia="Calibri" w:hAnsi="Calibri" w:cs="Calibri"/>
        </w:rPr>
        <w:t xml:space="preserve">student IRB </w:t>
      </w:r>
      <w:r w:rsidR="0B0A98FE" w:rsidRPr="0B0A98FE">
        <w:rPr>
          <w:rFonts w:ascii="Calibri" w:eastAsia="Calibri" w:hAnsi="Calibri" w:cs="Calibri"/>
        </w:rPr>
        <w:t xml:space="preserve">projects for which you are listed as the advisor. </w:t>
      </w:r>
      <w:r w:rsidR="0B0A98FE" w:rsidRPr="0B0A98FE">
        <w:rPr>
          <w:rFonts w:ascii="Calibri" w:eastAsia="Calibri" w:hAnsi="Calibri" w:cs="Calibri"/>
          <w:b/>
          <w:bCs/>
        </w:rPr>
        <w:t xml:space="preserve"> </w:t>
      </w:r>
      <w:r w:rsidR="008D6CF2">
        <w:rPr>
          <w:rFonts w:ascii="Calibri" w:eastAsia="Calibri" w:hAnsi="Calibri" w:cs="Calibri"/>
          <w:bCs/>
        </w:rPr>
        <w:t xml:space="preserve">Here you can view and approve the student protocol. </w:t>
      </w:r>
      <w:r w:rsidR="0B0A98FE" w:rsidRPr="0B0A98FE">
        <w:rPr>
          <w:rFonts w:ascii="Calibri" w:eastAsia="Calibri" w:hAnsi="Calibri" w:cs="Calibri"/>
          <w:b/>
          <w:bCs/>
        </w:rPr>
        <w:t>The IRB will not review a student submission without advisor approval.</w:t>
      </w:r>
    </w:p>
    <w:p w14:paraId="214F7738" w14:textId="6F29A440" w:rsidR="01194B34" w:rsidRDefault="01194B34" w:rsidP="01194B34">
      <w:pPr>
        <w:rPr>
          <w:b/>
          <w:bCs/>
        </w:rPr>
      </w:pPr>
    </w:p>
    <w:p w14:paraId="0AD1BEB3" w14:textId="77777777" w:rsidR="001434DF" w:rsidRDefault="00E2191C">
      <w:r>
        <w:object w:dxaOrig="14372" w:dyaOrig="5755" w14:anchorId="65B56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89.75pt" o:ole="">
            <v:imagedata r:id="rId20" o:title=""/>
          </v:shape>
          <o:OLEObject Type="Embed" ProgID="Unknown" ShapeID="_x0000_i1025" DrawAspect="Content" ObjectID="_1641967806" r:id="rId21"/>
        </w:object>
      </w:r>
    </w:p>
    <w:sectPr w:rsidR="001434DF" w:rsidSect="00E2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F87D" w14:textId="77777777" w:rsidR="00234CD7" w:rsidRDefault="00234CD7" w:rsidP="00E5692B">
      <w:pPr>
        <w:spacing w:after="0" w:line="240" w:lineRule="auto"/>
      </w:pPr>
      <w:r>
        <w:separator/>
      </w:r>
    </w:p>
  </w:endnote>
  <w:endnote w:type="continuationSeparator" w:id="0">
    <w:p w14:paraId="06486200" w14:textId="77777777" w:rsidR="00234CD7" w:rsidRDefault="00234CD7" w:rsidP="00E5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24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ED197" w14:textId="55FADBEA" w:rsidR="008D6CF2" w:rsidRDefault="008D6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3CF334" w14:textId="77777777" w:rsidR="008D6CF2" w:rsidRDefault="008D6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4812D" w14:textId="77777777" w:rsidR="00234CD7" w:rsidRDefault="00234CD7" w:rsidP="00E5692B">
      <w:pPr>
        <w:spacing w:after="0" w:line="240" w:lineRule="auto"/>
      </w:pPr>
      <w:r>
        <w:separator/>
      </w:r>
    </w:p>
  </w:footnote>
  <w:footnote w:type="continuationSeparator" w:id="0">
    <w:p w14:paraId="25343541" w14:textId="77777777" w:rsidR="00234CD7" w:rsidRDefault="00234CD7" w:rsidP="00E56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2F"/>
    <w:rsid w:val="000F5512"/>
    <w:rsid w:val="001434DF"/>
    <w:rsid w:val="001B0C57"/>
    <w:rsid w:val="00203A93"/>
    <w:rsid w:val="00234CD7"/>
    <w:rsid w:val="00257B0A"/>
    <w:rsid w:val="00290ECE"/>
    <w:rsid w:val="00385525"/>
    <w:rsid w:val="00432A2A"/>
    <w:rsid w:val="004977D8"/>
    <w:rsid w:val="005452B8"/>
    <w:rsid w:val="006317EC"/>
    <w:rsid w:val="006C0930"/>
    <w:rsid w:val="00705BC8"/>
    <w:rsid w:val="007D1738"/>
    <w:rsid w:val="0087523F"/>
    <w:rsid w:val="008B751B"/>
    <w:rsid w:val="008D6CF2"/>
    <w:rsid w:val="008F4ADC"/>
    <w:rsid w:val="0091008E"/>
    <w:rsid w:val="00B3392F"/>
    <w:rsid w:val="00C10921"/>
    <w:rsid w:val="00E2191C"/>
    <w:rsid w:val="00E24CAF"/>
    <w:rsid w:val="00E5692B"/>
    <w:rsid w:val="00EB5A48"/>
    <w:rsid w:val="00EE4E54"/>
    <w:rsid w:val="00FA01D2"/>
    <w:rsid w:val="00FB4BDC"/>
    <w:rsid w:val="00FC12D6"/>
    <w:rsid w:val="01194B34"/>
    <w:rsid w:val="0B0A98FE"/>
    <w:rsid w:val="456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BD8F"/>
  <w15:chartTrackingRefBased/>
  <w15:docId w15:val="{58CAEEAB-1BDE-4E72-993A-8C65EDDF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930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930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2191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2191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2191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2191C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2B"/>
  </w:style>
  <w:style w:type="paragraph" w:styleId="Footer">
    <w:name w:val="footer"/>
    <w:basedOn w:val="Normal"/>
    <w:link w:val="FooterChar"/>
    <w:uiPriority w:val="99"/>
    <w:unhideWhenUsed/>
    <w:rsid w:val="00E5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2B"/>
  </w:style>
  <w:style w:type="paragraph" w:styleId="BalloonText">
    <w:name w:val="Balloon Text"/>
    <w:basedOn w:val="Normal"/>
    <w:link w:val="BalloonTextChar"/>
    <w:uiPriority w:val="99"/>
    <w:semiHidden/>
    <w:unhideWhenUsed/>
    <w:rsid w:val="000F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776">
                  <w:marLeft w:val="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818">
                  <w:marLeft w:val="0"/>
                  <w:marRight w:val="0"/>
                  <w:marTop w:val="2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5835">
                  <w:marLeft w:val="622"/>
                  <w:marRight w:val="0"/>
                  <w:marTop w:val="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webSettings" Target="webSettings.xml"/><Relationship Id="rId12" Type="http://schemas.openxmlformats.org/officeDocument/2006/relationships/hyperlink" Target="https://www.wesleyan.edu/acaf/support/reviewboard.html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9EBB6C6CA34C9F760D6BAAF4EECD" ma:contentTypeVersion="12" ma:contentTypeDescription="Create a new document." ma:contentTypeScope="" ma:versionID="a4cfc4cdc22bef53e3220e7deda3d7df">
  <xsd:schema xmlns:xsd="http://www.w3.org/2001/XMLSchema" xmlns:xs="http://www.w3.org/2001/XMLSchema" xmlns:p="http://schemas.microsoft.com/office/2006/metadata/properties" xmlns:ns2="b634c6ab-4df1-4d71-8843-9d3bb650ba4e" xmlns:ns3="f80d0230-e698-41c9-8066-25a569042cd7" targetNamespace="http://schemas.microsoft.com/office/2006/metadata/properties" ma:root="true" ma:fieldsID="ccfa341a3987910a62664b79fd69105d" ns2:_="" ns3:_="">
    <xsd:import namespace="b634c6ab-4df1-4d71-8843-9d3bb650ba4e"/>
    <xsd:import namespace="f80d0230-e698-41c9-8066-25a569042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4c6ab-4df1-4d71-8843-9d3bb650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d0230-e698-41c9-8066-25a569042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0d0230-e698-41c9-8066-25a569042cd7">TU76EV767Q3J-680073711-107124</_dlc_DocId>
    <_dlc_DocIdUrl xmlns="f80d0230-e698-41c9-8066-25a569042cd7">
      <Url>https://wesleyan0.sharepoint.com/sites/AcademicAffairs/_layouts/15/DocIdRedir.aspx?ID=TU76EV767Q3J-680073711-107124</Url>
      <Description>TU76EV767Q3J-680073711-107124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97CDB-B327-4706-A09B-20B9569BF68F}"/>
</file>

<file path=customXml/itemProps2.xml><?xml version="1.0" encoding="utf-8"?>
<ds:datastoreItem xmlns:ds="http://schemas.openxmlformats.org/officeDocument/2006/customXml" ds:itemID="{B8CB58DE-1C27-42C0-BDD7-893481E99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AC3A4-0C16-4F97-AC76-EEBB02FC1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82AD7-D6EC-4AEF-9093-53113F1923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43E7C3-EDF6-4886-945F-062138551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Higuera Palacio, Maria Claudia</dc:creator>
  <cp:keywords/>
  <dc:description/>
  <cp:lastModifiedBy>Sacks, Lisa</cp:lastModifiedBy>
  <cp:revision>2</cp:revision>
  <cp:lastPrinted>2020-01-29T18:37:00Z</cp:lastPrinted>
  <dcterms:created xsi:type="dcterms:W3CDTF">2020-01-31T14:24:00Z</dcterms:created>
  <dcterms:modified xsi:type="dcterms:W3CDTF">2020-01-31T14:24:00Z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0x0101002B119EBB6C6CA34C9F760D6BAAF4EECD</vt:lpwstr>
  </property>
  <property fmtid="{D5CDD505-2E9C-101B-9397-08002B2CF9AE}" pid="3" name="_dlc_DocIdItemGuid">
    <vt:lpwstr>a71385e9-8984-4469-9848-6672828abd31</vt:lpwstr>
  </property>
</Properties>
</file>